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A13EF" w14:textId="77777777" w:rsidR="009C2724" w:rsidRPr="002C78C3" w:rsidRDefault="007E60C7" w:rsidP="002C78C3">
      <w:pPr>
        <w:rPr>
          <w:rFonts w:ascii="Tahoma" w:hAnsi="Tahoma" w:cs="Tahoma"/>
          <w:sz w:val="32"/>
          <w:szCs w:val="32"/>
        </w:rPr>
      </w:pPr>
      <w:r w:rsidRPr="002C78C3">
        <w:rPr>
          <w:rFonts w:ascii="Tahoma" w:hAnsi="Tahoma" w:cs="Tahoma"/>
          <w:sz w:val="32"/>
          <w:szCs w:val="32"/>
        </w:rPr>
        <w:t xml:space="preserve">Skjema om kommuneadministrativ </w:t>
      </w:r>
      <w:r w:rsidRPr="00E21CBA">
        <w:rPr>
          <w:rFonts w:ascii="Tahoma" w:hAnsi="Tahoma" w:cs="Tahoma"/>
          <w:sz w:val="32"/>
          <w:szCs w:val="32"/>
        </w:rPr>
        <w:t>bruker</w:t>
      </w:r>
      <w:r w:rsidR="002C78C3" w:rsidRPr="00E21CBA">
        <w:rPr>
          <w:rFonts w:ascii="Tahoma" w:hAnsi="Tahoma" w:cs="Tahoma"/>
          <w:sz w:val="32"/>
          <w:szCs w:val="32"/>
        </w:rPr>
        <w:t xml:space="preserve"> for NIR og bosetting</w:t>
      </w:r>
    </w:p>
    <w:p w14:paraId="6AAB8958" w14:textId="77777777" w:rsidR="002E2222" w:rsidRDefault="002E2222" w:rsidP="007E60C7">
      <w:pPr>
        <w:rPr>
          <w:rFonts w:ascii="Tahoma" w:hAnsi="Tahoma" w:cs="Tahoma"/>
          <w:sz w:val="22"/>
          <w:szCs w:val="22"/>
        </w:rPr>
      </w:pPr>
    </w:p>
    <w:p w14:paraId="4D0AD147" w14:textId="77777777" w:rsidR="00A23818" w:rsidRPr="002C78C3" w:rsidRDefault="00A23818" w:rsidP="007E60C7">
      <w:pPr>
        <w:rPr>
          <w:rFonts w:ascii="Tahoma" w:hAnsi="Tahoma" w:cs="Tahoma"/>
          <w:sz w:val="22"/>
          <w:szCs w:val="22"/>
        </w:rPr>
      </w:pPr>
    </w:p>
    <w:p w14:paraId="51C0E6C9" w14:textId="77777777" w:rsidR="002C78C3" w:rsidRDefault="007E60C7" w:rsidP="002C78C3">
      <w:pPr>
        <w:rPr>
          <w:rFonts w:ascii="Tahoma" w:hAnsi="Tahoma" w:cs="Tahoma"/>
          <w:sz w:val="22"/>
          <w:szCs w:val="22"/>
        </w:rPr>
      </w:pPr>
      <w:r w:rsidRPr="002C78C3">
        <w:rPr>
          <w:rFonts w:ascii="Tahoma" w:hAnsi="Tahoma" w:cs="Tahoma"/>
          <w:sz w:val="22"/>
          <w:szCs w:val="22"/>
        </w:rPr>
        <w:t>Rollen skal ha administrativ tilgang til å opprette/slette brukere i egen kommune og tildele andre brukerroller i</w:t>
      </w:r>
      <w:r w:rsidRPr="00E21CBA">
        <w:rPr>
          <w:rFonts w:ascii="Tahoma" w:hAnsi="Tahoma" w:cs="Tahoma"/>
          <w:sz w:val="22"/>
          <w:szCs w:val="22"/>
        </w:rPr>
        <w:t xml:space="preserve"> N</w:t>
      </w:r>
      <w:r w:rsidR="002C78C3" w:rsidRPr="00E21CBA">
        <w:rPr>
          <w:rFonts w:ascii="Tahoma" w:hAnsi="Tahoma" w:cs="Tahoma"/>
          <w:sz w:val="22"/>
          <w:szCs w:val="22"/>
        </w:rPr>
        <w:t>asjonalt introduksjonsregister (N</w:t>
      </w:r>
      <w:r w:rsidRPr="00E21CBA">
        <w:rPr>
          <w:rFonts w:ascii="Tahoma" w:hAnsi="Tahoma" w:cs="Tahoma"/>
          <w:sz w:val="22"/>
          <w:szCs w:val="22"/>
        </w:rPr>
        <w:t>IR</w:t>
      </w:r>
      <w:r w:rsidR="002C78C3" w:rsidRPr="00E21CBA">
        <w:rPr>
          <w:rFonts w:ascii="Tahoma" w:hAnsi="Tahoma" w:cs="Tahoma"/>
          <w:sz w:val="22"/>
          <w:szCs w:val="22"/>
        </w:rPr>
        <w:t>) og bosettingssystemet</w:t>
      </w:r>
      <w:r w:rsidRPr="00E21CBA">
        <w:rPr>
          <w:rFonts w:ascii="Tahoma" w:hAnsi="Tahoma" w:cs="Tahoma"/>
          <w:sz w:val="22"/>
          <w:szCs w:val="22"/>
        </w:rPr>
        <w:t xml:space="preserve">. </w:t>
      </w:r>
      <w:r w:rsidRPr="002C78C3">
        <w:rPr>
          <w:rFonts w:ascii="Tahoma" w:hAnsi="Tahoma" w:cs="Tahoma"/>
          <w:sz w:val="22"/>
          <w:szCs w:val="22"/>
        </w:rPr>
        <w:t xml:space="preserve">Kommuneadministrativ bruker vil også ha tilgang til </w:t>
      </w:r>
      <w:r w:rsidR="002C78C3">
        <w:rPr>
          <w:rFonts w:ascii="Tahoma" w:hAnsi="Tahoma" w:cs="Tahoma"/>
          <w:sz w:val="22"/>
          <w:szCs w:val="22"/>
        </w:rPr>
        <w:t>melde inn saker til kontaktsenteret</w:t>
      </w:r>
      <w:r w:rsidRPr="002C78C3">
        <w:rPr>
          <w:rFonts w:ascii="Tahoma" w:hAnsi="Tahoma" w:cs="Tahoma"/>
          <w:sz w:val="22"/>
          <w:szCs w:val="22"/>
        </w:rPr>
        <w:t xml:space="preserve">. </w:t>
      </w:r>
    </w:p>
    <w:p w14:paraId="6BEAA5D2" w14:textId="77777777" w:rsidR="00E21CBA" w:rsidRDefault="00E21CBA" w:rsidP="007E60C7">
      <w:pPr>
        <w:rPr>
          <w:rFonts w:ascii="Tahoma" w:hAnsi="Tahoma" w:cs="Tahoma"/>
          <w:sz w:val="22"/>
          <w:szCs w:val="22"/>
        </w:rPr>
      </w:pPr>
    </w:p>
    <w:p w14:paraId="58843E9A" w14:textId="263533C5" w:rsidR="002C78C3" w:rsidRPr="00E21CBA" w:rsidRDefault="002C78C3" w:rsidP="007E60C7">
      <w:pPr>
        <w:rPr>
          <w:rFonts w:ascii="Tahoma" w:hAnsi="Tahoma" w:cs="Tahoma"/>
          <w:sz w:val="22"/>
          <w:szCs w:val="22"/>
        </w:rPr>
      </w:pPr>
      <w:r w:rsidRPr="00E21CBA">
        <w:rPr>
          <w:rFonts w:ascii="Tahoma" w:hAnsi="Tahoma" w:cs="Tahoma"/>
          <w:sz w:val="22"/>
          <w:szCs w:val="22"/>
        </w:rPr>
        <w:t xml:space="preserve">Utfylt og signert skjema sendes til </w:t>
      </w:r>
      <w:proofErr w:type="spellStart"/>
      <w:r w:rsidRPr="00E21CBA">
        <w:rPr>
          <w:rFonts w:ascii="Tahoma" w:hAnsi="Tahoma" w:cs="Tahoma"/>
          <w:sz w:val="22"/>
          <w:szCs w:val="22"/>
        </w:rPr>
        <w:t>IMDi</w:t>
      </w:r>
      <w:proofErr w:type="spellEnd"/>
      <w:r w:rsidRPr="00E21CBA">
        <w:rPr>
          <w:rFonts w:ascii="Tahoma" w:hAnsi="Tahoma" w:cs="Tahoma"/>
          <w:sz w:val="22"/>
          <w:szCs w:val="22"/>
        </w:rPr>
        <w:t xml:space="preserve"> på e-post </w:t>
      </w:r>
      <w:hyperlink r:id="rId5" w:history="1">
        <w:r w:rsidRPr="00E21CBA">
          <w:rPr>
            <w:rStyle w:val="Hyperkobling"/>
            <w:rFonts w:ascii="Tahoma" w:hAnsi="Tahoma" w:cs="Tahoma"/>
            <w:color w:val="auto"/>
            <w:sz w:val="22"/>
            <w:szCs w:val="22"/>
          </w:rPr>
          <w:t>post@imdi.no</w:t>
        </w:r>
      </w:hyperlink>
      <w:r w:rsidRPr="00E21CBA">
        <w:rPr>
          <w:rFonts w:ascii="Tahoma" w:hAnsi="Tahoma" w:cs="Tahoma"/>
          <w:sz w:val="22"/>
          <w:szCs w:val="22"/>
        </w:rPr>
        <w:t xml:space="preserve"> eller</w:t>
      </w:r>
      <w:r w:rsidR="00A23818" w:rsidRPr="00E21CBA">
        <w:rPr>
          <w:rFonts w:ascii="Tahoma" w:hAnsi="Tahoma" w:cs="Tahoma"/>
          <w:sz w:val="22"/>
          <w:szCs w:val="22"/>
        </w:rPr>
        <w:t xml:space="preserve"> som brev</w:t>
      </w:r>
      <w:r w:rsidRPr="00E21CBA">
        <w:rPr>
          <w:rFonts w:ascii="Tahoma" w:hAnsi="Tahoma" w:cs="Tahoma"/>
          <w:sz w:val="22"/>
          <w:szCs w:val="22"/>
        </w:rPr>
        <w:t xml:space="preserve"> til Postboks </w:t>
      </w:r>
      <w:r w:rsidR="00A77EFB">
        <w:rPr>
          <w:rFonts w:ascii="Tahoma" w:hAnsi="Tahoma" w:cs="Tahoma"/>
          <w:sz w:val="22"/>
          <w:szCs w:val="22"/>
        </w:rPr>
        <w:t>212 Sentrum</w:t>
      </w:r>
      <w:r w:rsidRPr="00E21CBA">
        <w:rPr>
          <w:rFonts w:ascii="Tahoma" w:hAnsi="Tahoma" w:cs="Tahoma"/>
          <w:sz w:val="22"/>
          <w:szCs w:val="22"/>
        </w:rPr>
        <w:t xml:space="preserve">, </w:t>
      </w:r>
      <w:r w:rsidR="00A77EFB">
        <w:rPr>
          <w:rFonts w:ascii="Tahoma" w:hAnsi="Tahoma" w:cs="Tahoma"/>
          <w:sz w:val="22"/>
          <w:szCs w:val="22"/>
        </w:rPr>
        <w:t>0103</w:t>
      </w:r>
      <w:r w:rsidRPr="00E21CBA">
        <w:rPr>
          <w:rFonts w:ascii="Tahoma" w:hAnsi="Tahoma" w:cs="Tahoma"/>
          <w:sz w:val="22"/>
          <w:szCs w:val="22"/>
        </w:rPr>
        <w:t xml:space="preserve"> Oslo.</w:t>
      </w:r>
    </w:p>
    <w:p w14:paraId="1BD59610" w14:textId="77777777" w:rsidR="00E21CBA" w:rsidRDefault="00E21CBA" w:rsidP="007E60C7">
      <w:pPr>
        <w:rPr>
          <w:rFonts w:ascii="Tahoma" w:hAnsi="Tahoma" w:cs="Tahoma"/>
          <w:sz w:val="22"/>
          <w:szCs w:val="22"/>
        </w:rPr>
      </w:pPr>
    </w:p>
    <w:p w14:paraId="3CA97C1A" w14:textId="77777777" w:rsidR="00A23818" w:rsidRPr="002C78C3" w:rsidRDefault="00A23818" w:rsidP="007E60C7">
      <w:pPr>
        <w:rPr>
          <w:rFonts w:ascii="Tahoma" w:hAnsi="Tahoma" w:cs="Tahoma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0"/>
        <w:gridCol w:w="6332"/>
      </w:tblGrid>
      <w:tr w:rsidR="002C78C3" w:rsidRPr="002C78C3" w14:paraId="32877A98" w14:textId="77777777" w:rsidTr="002C78C3">
        <w:tc>
          <w:tcPr>
            <w:tcW w:w="9288" w:type="dxa"/>
            <w:gridSpan w:val="2"/>
            <w:shd w:val="clear" w:color="auto" w:fill="D9D9D9" w:themeFill="background1" w:themeFillShade="D9"/>
            <w:vAlign w:val="center"/>
          </w:tcPr>
          <w:p w14:paraId="646284A4" w14:textId="77777777" w:rsidR="002C78C3" w:rsidRPr="002C78C3" w:rsidRDefault="002C78C3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C78C3">
              <w:rPr>
                <w:rFonts w:ascii="Tahoma" w:hAnsi="Tahoma" w:cs="Tahoma"/>
                <w:sz w:val="22"/>
                <w:szCs w:val="22"/>
              </w:rPr>
              <w:t>Formalia</w:t>
            </w:r>
          </w:p>
        </w:tc>
      </w:tr>
      <w:tr w:rsidR="007E60C7" w:rsidRPr="002C78C3" w14:paraId="3A47FED2" w14:textId="77777777" w:rsidTr="002C78C3">
        <w:tc>
          <w:tcPr>
            <w:tcW w:w="2748" w:type="dxa"/>
            <w:vAlign w:val="center"/>
          </w:tcPr>
          <w:p w14:paraId="1276EC18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C78C3">
              <w:rPr>
                <w:rFonts w:ascii="Tahoma" w:hAnsi="Tahoma" w:cs="Tahoma"/>
                <w:sz w:val="22"/>
                <w:szCs w:val="22"/>
              </w:rPr>
              <w:t>Fornavn</w:t>
            </w:r>
          </w:p>
        </w:tc>
        <w:tc>
          <w:tcPr>
            <w:tcW w:w="6540" w:type="dxa"/>
            <w:vAlign w:val="center"/>
          </w:tcPr>
          <w:p w14:paraId="774C0425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0C7" w:rsidRPr="002C78C3" w14:paraId="0605AFBF" w14:textId="77777777" w:rsidTr="002C78C3">
        <w:tc>
          <w:tcPr>
            <w:tcW w:w="2748" w:type="dxa"/>
            <w:vAlign w:val="center"/>
          </w:tcPr>
          <w:p w14:paraId="77079008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C78C3">
              <w:rPr>
                <w:rFonts w:ascii="Tahoma" w:hAnsi="Tahoma" w:cs="Tahoma"/>
                <w:sz w:val="22"/>
                <w:szCs w:val="22"/>
              </w:rPr>
              <w:t>Etternavn</w:t>
            </w:r>
          </w:p>
        </w:tc>
        <w:tc>
          <w:tcPr>
            <w:tcW w:w="6540" w:type="dxa"/>
            <w:vAlign w:val="center"/>
          </w:tcPr>
          <w:p w14:paraId="782D89A0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0C7" w:rsidRPr="002C78C3" w14:paraId="5444D7F5" w14:textId="77777777" w:rsidTr="002C78C3">
        <w:tc>
          <w:tcPr>
            <w:tcW w:w="2748" w:type="dxa"/>
            <w:vAlign w:val="center"/>
          </w:tcPr>
          <w:p w14:paraId="2333E62A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C78C3">
              <w:rPr>
                <w:rFonts w:ascii="Tahoma" w:hAnsi="Tahoma" w:cs="Tahoma"/>
                <w:sz w:val="22"/>
                <w:szCs w:val="22"/>
              </w:rPr>
              <w:t>E</w:t>
            </w:r>
            <w:r w:rsidR="002C78C3" w:rsidRPr="002C78C3">
              <w:rPr>
                <w:rFonts w:ascii="Tahoma" w:hAnsi="Tahoma" w:cs="Tahoma"/>
                <w:sz w:val="22"/>
                <w:szCs w:val="22"/>
              </w:rPr>
              <w:t>-</w:t>
            </w:r>
            <w:r w:rsidRPr="002C78C3">
              <w:rPr>
                <w:rFonts w:ascii="Tahoma" w:hAnsi="Tahoma" w:cs="Tahoma"/>
                <w:sz w:val="22"/>
                <w:szCs w:val="22"/>
              </w:rPr>
              <w:t>postadresse</w:t>
            </w:r>
          </w:p>
        </w:tc>
        <w:tc>
          <w:tcPr>
            <w:tcW w:w="6540" w:type="dxa"/>
            <w:vAlign w:val="center"/>
          </w:tcPr>
          <w:p w14:paraId="1911A071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0C7" w:rsidRPr="002C78C3" w14:paraId="0C051A4E" w14:textId="77777777" w:rsidTr="002C78C3">
        <w:tc>
          <w:tcPr>
            <w:tcW w:w="2748" w:type="dxa"/>
            <w:vAlign w:val="center"/>
          </w:tcPr>
          <w:p w14:paraId="701DA1BA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C78C3">
              <w:rPr>
                <w:rFonts w:ascii="Tahoma" w:hAnsi="Tahoma" w:cs="Tahoma"/>
                <w:sz w:val="22"/>
                <w:szCs w:val="22"/>
              </w:rPr>
              <w:t>Mobiltelefonnummer</w:t>
            </w:r>
          </w:p>
        </w:tc>
        <w:tc>
          <w:tcPr>
            <w:tcW w:w="6540" w:type="dxa"/>
            <w:vAlign w:val="center"/>
          </w:tcPr>
          <w:p w14:paraId="3BD2409A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E60C7" w:rsidRPr="002C78C3" w14:paraId="6D35B3CE" w14:textId="77777777" w:rsidTr="002C78C3">
        <w:tc>
          <w:tcPr>
            <w:tcW w:w="2748" w:type="dxa"/>
            <w:vAlign w:val="center"/>
          </w:tcPr>
          <w:p w14:paraId="3ACEEB51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  <w:r w:rsidRPr="002C78C3">
              <w:rPr>
                <w:rFonts w:ascii="Tahoma" w:hAnsi="Tahoma" w:cs="Tahoma"/>
                <w:sz w:val="22"/>
                <w:szCs w:val="22"/>
              </w:rPr>
              <w:t>Tjenestested/stilling</w:t>
            </w:r>
          </w:p>
        </w:tc>
        <w:tc>
          <w:tcPr>
            <w:tcW w:w="6540" w:type="dxa"/>
            <w:vAlign w:val="center"/>
          </w:tcPr>
          <w:p w14:paraId="2F26591F" w14:textId="77777777" w:rsidR="007E60C7" w:rsidRPr="002C78C3" w:rsidRDefault="007E60C7" w:rsidP="002C78C3">
            <w:pPr>
              <w:spacing w:before="120" w:after="120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03FD2DB" w14:textId="77777777" w:rsidR="007E60C7" w:rsidRDefault="007E60C7" w:rsidP="007E60C7">
      <w:pPr>
        <w:rPr>
          <w:rFonts w:ascii="Tahoma" w:hAnsi="Tahoma" w:cs="Tahoma"/>
          <w:sz w:val="22"/>
          <w:szCs w:val="22"/>
        </w:rPr>
      </w:pPr>
    </w:p>
    <w:p w14:paraId="2ED5018E" w14:textId="77777777" w:rsidR="00A23818" w:rsidRPr="002C78C3" w:rsidRDefault="00A23818" w:rsidP="007E60C7">
      <w:pPr>
        <w:rPr>
          <w:rFonts w:ascii="Tahoma" w:hAnsi="Tahoma" w:cs="Tahoma"/>
          <w:sz w:val="22"/>
          <w:szCs w:val="22"/>
        </w:rPr>
      </w:pPr>
    </w:p>
    <w:p w14:paraId="6B89007C" w14:textId="77777777" w:rsidR="007E60C7" w:rsidRPr="002C78C3" w:rsidRDefault="002E2222" w:rsidP="007E60C7">
      <w:pPr>
        <w:rPr>
          <w:rFonts w:ascii="Tahoma" w:hAnsi="Tahoma" w:cs="Tahoma"/>
          <w:sz w:val="22"/>
          <w:szCs w:val="22"/>
        </w:rPr>
      </w:pPr>
      <w:r w:rsidRPr="002C78C3">
        <w:rPr>
          <w:rFonts w:ascii="Tahoma" w:hAnsi="Tahoma" w:cs="Tahoma"/>
          <w:sz w:val="22"/>
          <w:szCs w:val="22"/>
        </w:rPr>
        <w:t>Dato og signatur ved ansvarlig leder i kommunen</w:t>
      </w:r>
    </w:p>
    <w:p w14:paraId="01E48897" w14:textId="77777777" w:rsidR="007E60C7" w:rsidRPr="002C78C3" w:rsidRDefault="007E60C7" w:rsidP="007E60C7">
      <w:pPr>
        <w:rPr>
          <w:rFonts w:ascii="Tahoma" w:hAnsi="Tahoma" w:cs="Tahoma"/>
          <w:sz w:val="22"/>
          <w:szCs w:val="22"/>
        </w:rPr>
      </w:pPr>
      <w:r w:rsidRPr="002C78C3">
        <w:rPr>
          <w:rFonts w:ascii="Tahoma" w:hAnsi="Tahoma" w:cs="Tahoma"/>
          <w:noProof/>
          <w:sz w:val="22"/>
          <w:szCs w:val="22"/>
          <w:lang w:eastAsia="nb-NO" w:bidi="my-MM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CDC04E" wp14:editId="4D571F3E">
                <wp:simplePos x="0" y="0"/>
                <wp:positionH relativeFrom="column">
                  <wp:posOffset>-4445</wp:posOffset>
                </wp:positionH>
                <wp:positionV relativeFrom="paragraph">
                  <wp:posOffset>268328</wp:posOffset>
                </wp:positionV>
                <wp:extent cx="2562225" cy="7156"/>
                <wp:effectExtent l="0" t="0" r="28575" b="3111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225" cy="71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3B580" id="Rett linje 1" o:spid="_x0000_s1026" style="position:absolute;flip:y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21.15pt" to="201.4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" strokecolor="black [3213]"/>
            </w:pict>
          </mc:Fallback>
        </mc:AlternateContent>
      </w:r>
    </w:p>
    <w:p w14:paraId="3758BFEE" w14:textId="77777777" w:rsidR="007E60C7" w:rsidRDefault="007E60C7" w:rsidP="007E60C7">
      <w:pPr>
        <w:rPr>
          <w:rFonts w:ascii="Tahoma" w:hAnsi="Tahoma" w:cs="Tahoma"/>
          <w:sz w:val="22"/>
          <w:szCs w:val="22"/>
        </w:rPr>
      </w:pPr>
    </w:p>
    <w:p w14:paraId="62C7D458" w14:textId="77777777" w:rsidR="002C78C3" w:rsidRDefault="002C78C3" w:rsidP="007E60C7">
      <w:pPr>
        <w:rPr>
          <w:rFonts w:ascii="Tahoma" w:hAnsi="Tahoma" w:cs="Tahoma"/>
          <w:sz w:val="22"/>
          <w:szCs w:val="22"/>
        </w:rPr>
      </w:pPr>
    </w:p>
    <w:p w14:paraId="272A1E5E" w14:textId="77777777" w:rsidR="002C78C3" w:rsidRPr="002C78C3" w:rsidRDefault="002C78C3" w:rsidP="007E60C7">
      <w:pPr>
        <w:rPr>
          <w:rFonts w:ascii="Tahoma" w:hAnsi="Tahoma" w:cs="Tahoma"/>
          <w:sz w:val="22"/>
          <w:szCs w:val="22"/>
        </w:rPr>
      </w:pPr>
    </w:p>
    <w:p w14:paraId="15DBD34B" w14:textId="77777777" w:rsidR="002C78C3" w:rsidRPr="002C78C3" w:rsidRDefault="002C78C3">
      <w:pPr>
        <w:rPr>
          <w:rFonts w:ascii="Tahoma" w:hAnsi="Tahoma" w:cs="Tahoma"/>
          <w:sz w:val="22"/>
          <w:szCs w:val="22"/>
        </w:rPr>
      </w:pPr>
    </w:p>
    <w:sectPr w:rsidR="002C78C3" w:rsidRPr="002C7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E58E2"/>
    <w:multiLevelType w:val="hybridMultilevel"/>
    <w:tmpl w:val="ED90315C"/>
    <w:lvl w:ilvl="0" w:tplc="FEF238B6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0C7"/>
    <w:rsid w:val="002C78C3"/>
    <w:rsid w:val="002E2222"/>
    <w:rsid w:val="00375FC9"/>
    <w:rsid w:val="006516A9"/>
    <w:rsid w:val="007E60C7"/>
    <w:rsid w:val="009C2724"/>
    <w:rsid w:val="00A23818"/>
    <w:rsid w:val="00A42CC6"/>
    <w:rsid w:val="00A77EFB"/>
    <w:rsid w:val="00B8005D"/>
    <w:rsid w:val="00E2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DA80"/>
  <w15:docId w15:val="{EB8AA033-8544-4C12-A146-BCE95456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0C7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E60C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E60C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E60C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E60C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E60C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E60C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E60C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E60C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E60C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E60C7"/>
    <w:rPr>
      <w:b/>
      <w:bCs/>
      <w:caps/>
      <w:color w:val="FFFFFF" w:themeColor="background1"/>
      <w:spacing w:val="15"/>
      <w:shd w:val="clear" w:color="auto" w:fill="4F81BD" w:themeFill="accent1"/>
    </w:rPr>
  </w:style>
  <w:style w:type="table" w:styleId="Tabellrutenett">
    <w:name w:val="Table Grid"/>
    <w:basedOn w:val="Vanligtabell"/>
    <w:uiPriority w:val="59"/>
    <w:rsid w:val="007E6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60C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E60C7"/>
    <w:rPr>
      <w:caps/>
      <w:spacing w:val="15"/>
      <w:shd w:val="clear" w:color="auto" w:fill="DBE5F1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E60C7"/>
    <w:rPr>
      <w:caps/>
      <w:color w:val="243F60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E60C7"/>
    <w:rPr>
      <w:caps/>
      <w:color w:val="365F91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E60C7"/>
    <w:rPr>
      <w:caps/>
      <w:color w:val="365F91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E60C7"/>
    <w:rPr>
      <w:caps/>
      <w:color w:val="365F91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E60C7"/>
    <w:rPr>
      <w:caps/>
      <w:color w:val="365F91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E60C7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E60C7"/>
    <w:rPr>
      <w:i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E60C7"/>
    <w:rPr>
      <w:b/>
      <w:bCs/>
      <w:color w:val="365F91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E60C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E60C7"/>
    <w:rPr>
      <w:caps/>
      <w:color w:val="4F81BD" w:themeColor="accent1"/>
      <w:spacing w:val="10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E60C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E60C7"/>
    <w:rPr>
      <w:caps/>
      <w:color w:val="595959" w:themeColor="text1" w:themeTint="A6"/>
      <w:spacing w:val="10"/>
      <w:sz w:val="24"/>
      <w:szCs w:val="24"/>
    </w:rPr>
  </w:style>
  <w:style w:type="character" w:styleId="Sterk">
    <w:name w:val="Strong"/>
    <w:uiPriority w:val="22"/>
    <w:qFormat/>
    <w:rsid w:val="007E60C7"/>
    <w:rPr>
      <w:b/>
      <w:bCs/>
    </w:rPr>
  </w:style>
  <w:style w:type="character" w:styleId="Utheving">
    <w:name w:val="Emphasis"/>
    <w:uiPriority w:val="20"/>
    <w:qFormat/>
    <w:rsid w:val="007E60C7"/>
    <w:rPr>
      <w:caps/>
      <w:color w:val="243F60" w:themeColor="accent1" w:themeShade="7F"/>
      <w:spacing w:val="5"/>
    </w:rPr>
  </w:style>
  <w:style w:type="paragraph" w:styleId="Ingenmellomrom">
    <w:name w:val="No Spacing"/>
    <w:basedOn w:val="Normal"/>
    <w:link w:val="IngenmellomromTegn"/>
    <w:uiPriority w:val="1"/>
    <w:qFormat/>
    <w:rsid w:val="007E60C7"/>
    <w:pPr>
      <w:spacing w:before="0"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7E60C7"/>
    <w:rPr>
      <w:sz w:val="20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E60C7"/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E60C7"/>
    <w:rPr>
      <w:i/>
      <w:iCs/>
      <w:sz w:val="20"/>
      <w:szCs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E60C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E60C7"/>
    <w:rPr>
      <w:i/>
      <w:iCs/>
      <w:color w:val="4F81BD" w:themeColor="accent1"/>
      <w:sz w:val="20"/>
      <w:szCs w:val="20"/>
    </w:rPr>
  </w:style>
  <w:style w:type="character" w:styleId="Svakutheving">
    <w:name w:val="Subtle Emphasis"/>
    <w:uiPriority w:val="19"/>
    <w:qFormat/>
    <w:rsid w:val="007E60C7"/>
    <w:rPr>
      <w:i/>
      <w:iCs/>
      <w:color w:val="243F60" w:themeColor="accent1" w:themeShade="7F"/>
    </w:rPr>
  </w:style>
  <w:style w:type="character" w:styleId="Sterkutheving">
    <w:name w:val="Intense Emphasis"/>
    <w:uiPriority w:val="21"/>
    <w:qFormat/>
    <w:rsid w:val="007E60C7"/>
    <w:rPr>
      <w:b/>
      <w:bCs/>
      <w:caps/>
      <w:color w:val="243F60" w:themeColor="accent1" w:themeShade="7F"/>
      <w:spacing w:val="10"/>
    </w:rPr>
  </w:style>
  <w:style w:type="character" w:styleId="Svakreferanse">
    <w:name w:val="Subtle Reference"/>
    <w:uiPriority w:val="31"/>
    <w:qFormat/>
    <w:rsid w:val="007E60C7"/>
    <w:rPr>
      <w:b/>
      <w:bCs/>
      <w:color w:val="4F81BD" w:themeColor="accent1"/>
    </w:rPr>
  </w:style>
  <w:style w:type="character" w:styleId="Sterkreferanse">
    <w:name w:val="Intense Reference"/>
    <w:uiPriority w:val="32"/>
    <w:qFormat/>
    <w:rsid w:val="007E60C7"/>
    <w:rPr>
      <w:b/>
      <w:bCs/>
      <w:i/>
      <w:iCs/>
      <w:caps/>
      <w:color w:val="4F81BD" w:themeColor="accent1"/>
    </w:rPr>
  </w:style>
  <w:style w:type="character" w:styleId="Boktittel">
    <w:name w:val="Book Title"/>
    <w:uiPriority w:val="33"/>
    <w:qFormat/>
    <w:rsid w:val="007E60C7"/>
    <w:rPr>
      <w:b/>
      <w:bCs/>
      <w:i/>
      <w:iCs/>
      <w:spacing w:val="9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E60C7"/>
    <w:pPr>
      <w:outlineLvl w:val="9"/>
    </w:pPr>
    <w:rPr>
      <w:lang w:bidi="en-US"/>
    </w:rPr>
  </w:style>
  <w:style w:type="character" w:styleId="Hyperkobling">
    <w:name w:val="Hyperlink"/>
    <w:basedOn w:val="Standardskriftforavsnitt"/>
    <w:uiPriority w:val="99"/>
    <w:unhideWhenUsed/>
    <w:rsid w:val="002C78C3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C78C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C78C3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C78C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C78C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C78C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C78C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C7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imd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Karianne Thun</dc:creator>
  <cp:lastModifiedBy>Jon Li</cp:lastModifiedBy>
  <cp:revision>2</cp:revision>
  <dcterms:created xsi:type="dcterms:W3CDTF">2020-11-13T13:33:00Z</dcterms:created>
  <dcterms:modified xsi:type="dcterms:W3CDTF">2020-11-13T13:33:00Z</dcterms:modified>
</cp:coreProperties>
</file>