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5F05E" w14:textId="66CF7570" w:rsidR="00DA2BDB" w:rsidRDefault="00697BE6" w:rsidP="00DA2BDB">
      <w:bookmarkStart w:id="0" w:name="_Hlk5193460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42582F" wp14:editId="05996965">
                <wp:simplePos x="0" y="0"/>
                <wp:positionH relativeFrom="column">
                  <wp:posOffset>-563880</wp:posOffset>
                </wp:positionH>
                <wp:positionV relativeFrom="paragraph">
                  <wp:posOffset>0</wp:posOffset>
                </wp:positionV>
                <wp:extent cx="2360930" cy="1310640"/>
                <wp:effectExtent l="0" t="0" r="19685" b="2286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0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C649B9F3F9F14F63BD7F70BA2023560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8B40F31" w14:textId="77777777" w:rsidR="00360ADE" w:rsidRDefault="00360ADE" w:rsidP="00360ADE">
                                <w:pPr>
                                  <w:spacing w:after="0"/>
                                  <w:ind w:left="3"/>
                                  <w:jc w:val="center"/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Legeerklæring</w:t>
                                </w:r>
                              </w:p>
                              <w:p w14:paraId="4C9C9575" w14:textId="5EB7B69F" w:rsidR="00360ADE" w:rsidRDefault="00360ADE" w:rsidP="00360ADE">
                                <w:r>
                                  <w:rPr>
                                    <w:b/>
                                    <w:sz w:val="18"/>
                                  </w:rPr>
                                  <w:t>Vedlegg til SØKNAD OM TILSKUDD FOR BOSETTING AV PERSONER MED NEDSATT FUNKSJONSEVNE OG/ELLER ATFERDSVANSKER Rundskriv 05/2020 IMDi.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2582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44.4pt;margin-top:0;width:185.9pt;height:103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" fillcolor="#538135 [2409]" strokecolor="#375623 [1609]" strokeweight="1pt">
                <v:textbox>
                  <w:txbxContent>
                    <w:sdt>
                      <w:sdtPr>
                        <w:id w:val="568603642"/>
                        <w:placeholder>
                          <w:docPart w:val="C649B9F3F9F14F63BD7F70BA20235603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8B40F31" w14:textId="77777777" w:rsidR="00360ADE" w:rsidRDefault="00360ADE" w:rsidP="00360ADE">
                          <w:pPr>
                            <w:spacing w:after="0"/>
                            <w:ind w:left="3"/>
                            <w:jc w:val="center"/>
                          </w:pPr>
                          <w:r>
                            <w:rPr>
                              <w:b/>
                              <w:sz w:val="32"/>
                            </w:rPr>
                            <w:t>Legeerklæring</w:t>
                          </w:r>
                        </w:p>
                        <w:p w14:paraId="4C9C9575" w14:textId="5EB7B69F" w:rsidR="00360ADE" w:rsidRDefault="00360ADE" w:rsidP="00360ADE">
                          <w:r>
                            <w:rPr>
                              <w:b/>
                              <w:sz w:val="18"/>
                            </w:rPr>
                            <w:t>Vedlegg til SØKNAD OM TILSKUDD FOR BOSETTING AV PERSONER MED NEDSATT FUNKSJONSEVNE OG/ELLER ATFERDSVANSKER Rundskriv 05/2020 IMDi.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279F6" wp14:editId="7FFFD0C2">
                <wp:simplePos x="0" y="0"/>
                <wp:positionH relativeFrom="column">
                  <wp:posOffset>1903730</wp:posOffset>
                </wp:positionH>
                <wp:positionV relativeFrom="paragraph">
                  <wp:posOffset>0</wp:posOffset>
                </wp:positionV>
                <wp:extent cx="4495800" cy="1310640"/>
                <wp:effectExtent l="0" t="0" r="19050" b="2286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31064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11280476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88FD8A" w14:textId="43BCF822" w:rsidR="00360ADE" w:rsidRPr="004926D3" w:rsidRDefault="00360ADE" w:rsidP="00360ADE">
                                <w:pPr>
                                  <w:spacing w:after="275"/>
                                  <w:ind w:left="142"/>
                                  <w:rPr>
                                    <w:b/>
                                    <w:bC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</w:pPr>
                                <w:r w:rsidRPr="004926D3">
                                  <w:rPr>
                                    <w:b/>
                                    <w:bC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Kommunen er søker på tilskuddet. Søknaden skal omhandle perioden fra første bosettingsdato og</w:t>
                                </w:r>
                                <w:r w:rsidR="000223B9" w:rsidRPr="004926D3">
                                  <w:rPr>
                                    <w:b/>
                                    <w:bC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926D3">
                                  <w:rPr>
                                    <w:b/>
                                    <w:bC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et år frem i tid. Målgruppa for tilskuddsordningen er flyktninger med nedsatt fysisk og eller psykisk funksjonsevne, samt voldelig atferd, rusproblem, eller alvorlig atferdsproblem. Det skal i søknaden foreligge en legeerklæring og</w:t>
                                </w:r>
                                <w:r w:rsidR="00804500">
                                  <w:rPr>
                                    <w:b/>
                                    <w:bC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>/eller</w:t>
                                </w:r>
                                <w:r w:rsidRPr="004926D3">
                                  <w:rPr>
                                    <w:b/>
                                    <w:bCs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  <w:t xml:space="preserve"> spesialisterklæring som gir en beskrivelse av personens funksjonsnivå og vurdering av hjelpebehov. Det skal fremkomme når tilstanden oppstod, symptomer, samt forventet prognose. </w:t>
                                </w:r>
                              </w:p>
                              <w:p w14:paraId="24FCDAC5" w14:textId="1E736429" w:rsidR="00360ADE" w:rsidRDefault="00751521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79F6" id="_x0000_s1027" type="#_x0000_t202" style="position:absolute;margin-left:149.9pt;margin-top:0;width:354pt;height:10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" filled="f" strokecolor="#70ad47 [3209]" strokeweight=".5pt">
                <v:textbox>
                  <w:txbxContent>
                    <w:sdt>
                      <w:sdtPr>
                        <w:id w:val="112804762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C88FD8A" w14:textId="43BCF822" w:rsidR="00360ADE" w:rsidRPr="004926D3" w:rsidRDefault="00360ADE" w:rsidP="00360ADE">
                          <w:pPr>
                            <w:spacing w:after="275"/>
                            <w:ind w:left="142"/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 w:rsidRPr="004926D3"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>Kommunen er søker på tilskuddet. Søknaden skal omhandle perioden fra første bosettingsdato og</w:t>
                          </w:r>
                          <w:r w:rsidR="000223B9" w:rsidRPr="004926D3"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926D3"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>et år frem i tid. Målgruppa for tilskuddsordningen er flyktninger med nedsatt fysisk og eller psykisk funksjonsevne, samt voldelig atferd, rusproblem, eller alvorlig atferdsproblem. Det skal i søknaden foreligge en legeerklæring og</w:t>
                          </w:r>
                          <w:r w:rsidR="00804500"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>/eller</w:t>
                          </w:r>
                          <w:r w:rsidRPr="004926D3">
                            <w:rPr>
                              <w:b/>
                              <w:bCs/>
                              <w:color w:val="538135" w:themeColor="accent6" w:themeShade="BF"/>
                              <w:sz w:val="20"/>
                              <w:szCs w:val="20"/>
                            </w:rPr>
                            <w:t xml:space="preserve"> spesialisterklæring som gir en beskrivelse av personens funksjonsnivå og vurdering av hjelpebehov. Det skal fremkomme når tilstanden oppstod, symptomer, samt forventet prognose. </w:t>
                          </w:r>
                        </w:p>
                        <w:p w14:paraId="24FCDAC5" w14:textId="1E736429" w:rsidR="00360ADE" w:rsidRDefault="00751521"/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926D3">
        <w:rPr>
          <w:noProof/>
        </w:rPr>
        <w:drawing>
          <wp:anchor distT="0" distB="0" distL="114300" distR="114300" simplePos="0" relativeHeight="251664384" behindDoc="0" locked="0" layoutInCell="1" allowOverlap="1" wp14:anchorId="1838CC2B" wp14:editId="24A94A36">
            <wp:simplePos x="0" y="0"/>
            <wp:positionH relativeFrom="column">
              <wp:posOffset>2176145</wp:posOffset>
            </wp:positionH>
            <wp:positionV relativeFrom="paragraph">
              <wp:posOffset>-626110</wp:posOffset>
            </wp:positionV>
            <wp:extent cx="828675" cy="621872"/>
            <wp:effectExtent l="0" t="0" r="0" b="698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2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page" w:tblpX="463" w:tblpY="555"/>
        <w:tblOverlap w:val="never"/>
        <w:tblW w:w="0" w:type="auto"/>
        <w:tblLook w:val="04A0" w:firstRow="1" w:lastRow="0" w:firstColumn="1" w:lastColumn="0" w:noHBand="0" w:noVBand="1"/>
      </w:tblPr>
      <w:tblGrid>
        <w:gridCol w:w="2347"/>
        <w:gridCol w:w="4701"/>
      </w:tblGrid>
      <w:tr w:rsidR="004926D3" w14:paraId="1D9601BD" w14:textId="77777777" w:rsidTr="004233BF">
        <w:trPr>
          <w:trHeight w:val="299"/>
        </w:trPr>
        <w:tc>
          <w:tcPr>
            <w:tcW w:w="2347" w:type="dxa"/>
            <w:shd w:val="clear" w:color="auto" w:fill="538135" w:themeFill="accent6" w:themeFillShade="BF"/>
          </w:tcPr>
          <w:p w14:paraId="75BB3172" w14:textId="77777777" w:rsidR="004926D3" w:rsidRPr="001F3AC8" w:rsidRDefault="004926D3" w:rsidP="004233BF">
            <w:pPr>
              <w:ind w:right="314"/>
              <w:rPr>
                <w:color w:val="FFFFFF" w:themeColor="background1"/>
              </w:rPr>
            </w:pPr>
            <w:bookmarkStart w:id="1" w:name="_Hlk51932563"/>
            <w:bookmarkEnd w:id="1"/>
            <w:r w:rsidRPr="001F3AC8">
              <w:rPr>
                <w:color w:val="FFFFFF" w:themeColor="background1"/>
              </w:rPr>
              <w:t xml:space="preserve">Navn til pasienten </w:t>
            </w:r>
          </w:p>
        </w:tc>
        <w:tc>
          <w:tcPr>
            <w:tcW w:w="4701" w:type="dxa"/>
            <w:shd w:val="clear" w:color="auto" w:fill="FFFFFF" w:themeFill="background1"/>
          </w:tcPr>
          <w:p w14:paraId="2964DD99" w14:textId="2AA55B88" w:rsidR="004926D3" w:rsidRPr="001F3AC8" w:rsidRDefault="002B71A5" w:rsidP="004233BF">
            <w:permStart w:id="60034285" w:edGrp="everyone"/>
            <w:r>
              <w:t xml:space="preserve">    </w:t>
            </w:r>
            <w:permEnd w:id="60034285"/>
          </w:p>
        </w:tc>
      </w:tr>
      <w:tr w:rsidR="004926D3" w14:paraId="398685F8" w14:textId="77777777" w:rsidTr="004233BF">
        <w:trPr>
          <w:trHeight w:val="282"/>
        </w:trPr>
        <w:tc>
          <w:tcPr>
            <w:tcW w:w="2347" w:type="dxa"/>
            <w:shd w:val="clear" w:color="auto" w:fill="538135" w:themeFill="accent6" w:themeFillShade="BF"/>
          </w:tcPr>
          <w:p w14:paraId="1ECD6A42" w14:textId="77777777" w:rsidR="004926D3" w:rsidRPr="001F3AC8" w:rsidRDefault="004926D3" w:rsidP="004233BF">
            <w:pPr>
              <w:rPr>
                <w:color w:val="FFFFFF" w:themeColor="background1"/>
              </w:rPr>
            </w:pPr>
            <w:r w:rsidRPr="001F3AC8">
              <w:rPr>
                <w:color w:val="FFFFFF" w:themeColor="background1"/>
              </w:rPr>
              <w:t xml:space="preserve">Fødselsdato </w:t>
            </w:r>
          </w:p>
        </w:tc>
        <w:tc>
          <w:tcPr>
            <w:tcW w:w="4701" w:type="dxa"/>
            <w:shd w:val="clear" w:color="auto" w:fill="FFFFFF" w:themeFill="background1"/>
          </w:tcPr>
          <w:p w14:paraId="49721B1A" w14:textId="6BAC7F67" w:rsidR="004926D3" w:rsidRPr="001F3AC8" w:rsidRDefault="002B71A5" w:rsidP="004233BF">
            <w:permStart w:id="37174562" w:edGrp="everyone"/>
            <w:r>
              <w:t xml:space="preserve">    </w:t>
            </w:r>
            <w:permEnd w:id="37174562"/>
          </w:p>
        </w:tc>
      </w:tr>
      <w:tr w:rsidR="004926D3" w14:paraId="590B44AB" w14:textId="77777777" w:rsidTr="004233BF">
        <w:trPr>
          <w:trHeight w:val="282"/>
        </w:trPr>
        <w:tc>
          <w:tcPr>
            <w:tcW w:w="2347" w:type="dxa"/>
            <w:shd w:val="clear" w:color="auto" w:fill="538135" w:themeFill="accent6" w:themeFillShade="BF"/>
          </w:tcPr>
          <w:p w14:paraId="78CE468B" w14:textId="77777777" w:rsidR="004926D3" w:rsidRPr="001F3AC8" w:rsidRDefault="004926D3" w:rsidP="004233BF">
            <w:pPr>
              <w:rPr>
                <w:color w:val="FFFFFF" w:themeColor="background1"/>
              </w:rPr>
            </w:pPr>
            <w:r w:rsidRPr="001F3AC8">
              <w:rPr>
                <w:color w:val="FFFFFF" w:themeColor="background1"/>
              </w:rPr>
              <w:t>Kjønn</w:t>
            </w:r>
          </w:p>
        </w:tc>
        <w:tc>
          <w:tcPr>
            <w:tcW w:w="4701" w:type="dxa"/>
            <w:shd w:val="clear" w:color="auto" w:fill="FFFFFF" w:themeFill="background1"/>
          </w:tcPr>
          <w:p w14:paraId="1C753F54" w14:textId="4F4925A9" w:rsidR="004926D3" w:rsidRPr="001F3AC8" w:rsidRDefault="002B71A5" w:rsidP="004233BF">
            <w:pPr>
              <w:rPr>
                <w:highlight w:val="darkGreen"/>
              </w:rPr>
            </w:pPr>
            <w:permStart w:id="424353600" w:edGrp="everyone"/>
            <w:r>
              <w:rPr>
                <w:highlight w:val="darkGreen"/>
              </w:rPr>
              <w:t xml:space="preserve">    </w:t>
            </w:r>
            <w:permEnd w:id="424353600"/>
          </w:p>
        </w:tc>
      </w:tr>
    </w:tbl>
    <w:p w14:paraId="54A90B9F" w14:textId="109E3191" w:rsidR="009A2F01" w:rsidRDefault="00432250" w:rsidP="009A2F01">
      <w:r>
        <w:rPr>
          <w:noProof/>
        </w:rPr>
        <w:t xml:space="preserve"> </w:t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  <w:r w:rsidR="00DA2BDB">
        <w:tab/>
      </w:r>
    </w:p>
    <w:p w14:paraId="66AF5994" w14:textId="33711124" w:rsidR="009A2F01" w:rsidRDefault="009A2F01" w:rsidP="009A2F01"/>
    <w:bookmarkEnd w:id="0"/>
    <w:p w14:paraId="783FFC96" w14:textId="13900552" w:rsidR="00050158" w:rsidRDefault="00050158" w:rsidP="009E2BA5">
      <w:pPr>
        <w:rPr>
          <w:color w:val="FFFFFF" w:themeColor="background1"/>
        </w:rPr>
      </w:pPr>
    </w:p>
    <w:tbl>
      <w:tblPr>
        <w:tblStyle w:val="Tabellrutenett"/>
        <w:tblW w:w="11047" w:type="dxa"/>
        <w:tblInd w:w="-987" w:type="dxa"/>
        <w:tblLook w:val="04A0" w:firstRow="1" w:lastRow="0" w:firstColumn="1" w:lastColumn="0" w:noHBand="0" w:noVBand="1"/>
      </w:tblPr>
      <w:tblGrid>
        <w:gridCol w:w="1408"/>
        <w:gridCol w:w="4577"/>
        <w:gridCol w:w="5062"/>
      </w:tblGrid>
      <w:tr w:rsidR="00275147" w14:paraId="2FB47F67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1E514AEF" w14:textId="3D441069" w:rsidR="00275147" w:rsidRPr="00275147" w:rsidRDefault="00275147" w:rsidP="009E2BA5">
            <w:r>
              <w:t>1.</w:t>
            </w:r>
            <w:r w:rsidRPr="00122C29">
              <w:rPr>
                <w:sz w:val="20"/>
                <w:szCs w:val="20"/>
              </w:rPr>
              <w:t xml:space="preserve"> Beskrivelse av personens funksjonsnedsettelse</w:t>
            </w:r>
            <w:r>
              <w:rPr>
                <w:sz w:val="20"/>
                <w:szCs w:val="20"/>
              </w:rPr>
              <w:t>.</w:t>
            </w:r>
          </w:p>
        </w:tc>
      </w:tr>
      <w:tr w:rsidR="00275147" w14:paraId="1C9749B5" w14:textId="77777777" w:rsidTr="00275147">
        <w:trPr>
          <w:trHeight w:val="1254"/>
        </w:trPr>
        <w:sdt>
          <w:sdtPr>
            <w:rPr>
              <w:color w:val="FFFFFF" w:themeColor="background1"/>
            </w:rPr>
            <w:id w:val="475348392"/>
            <w:placeholder>
              <w:docPart w:val="6BA31021ABD944D4AFECB9393A2EB98A"/>
            </w:placeholder>
          </w:sdtPr>
          <w:sdtEndPr/>
          <w:sdtContent>
            <w:permStart w:id="2137549136" w:edGrp="everyone" w:displacedByCustomXml="prev"/>
            <w:tc>
              <w:tcPr>
                <w:tcW w:w="11047" w:type="dxa"/>
                <w:gridSpan w:val="3"/>
              </w:tcPr>
              <w:p w14:paraId="3A885E52" w14:textId="13B9BD1E" w:rsidR="00275147" w:rsidRDefault="00D54234" w:rsidP="009E2BA5">
                <w:pPr>
                  <w:rPr>
                    <w:color w:val="FFFFFF" w:themeColor="background1"/>
                  </w:rPr>
                </w:pPr>
                <w:r>
                  <w:t xml:space="preserve">      </w:t>
                </w:r>
              </w:p>
            </w:tc>
            <w:permEnd w:id="2137549136" w:displacedByCustomXml="next"/>
          </w:sdtContent>
        </w:sdt>
      </w:tr>
      <w:tr w:rsidR="00275147" w14:paraId="7C5EA32C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72F35707" w14:textId="31581B7A" w:rsidR="00275147" w:rsidRPr="00275147" w:rsidRDefault="00275147" w:rsidP="009E2BA5">
            <w:r>
              <w:t xml:space="preserve">2. </w:t>
            </w:r>
            <w:r>
              <w:rPr>
                <w:sz w:val="20"/>
                <w:szCs w:val="20"/>
              </w:rPr>
              <w:t>N</w:t>
            </w:r>
            <w:r w:rsidRPr="00122C29">
              <w:rPr>
                <w:sz w:val="20"/>
                <w:szCs w:val="20"/>
              </w:rPr>
              <w:t>år kan tilstanden ha oppstått</w:t>
            </w:r>
            <w:r>
              <w:rPr>
                <w:sz w:val="20"/>
                <w:szCs w:val="20"/>
              </w:rPr>
              <w:t>, før eller etter bosetting?</w:t>
            </w:r>
          </w:p>
        </w:tc>
      </w:tr>
      <w:tr w:rsidR="00275147" w14:paraId="79BDC952" w14:textId="77777777" w:rsidTr="00275147">
        <w:trPr>
          <w:trHeight w:val="1135"/>
        </w:trPr>
        <w:sdt>
          <w:sdtPr>
            <w:rPr>
              <w:color w:val="FFFFFF" w:themeColor="background1"/>
            </w:rPr>
            <w:id w:val="177475878"/>
            <w:placeholder>
              <w:docPart w:val="B7B84AC5BE1443E1A3744A8984EA4DE1"/>
            </w:placeholder>
          </w:sdtPr>
          <w:sdtEndPr/>
          <w:sdtContent>
            <w:permStart w:id="631115246" w:edGrp="everyone" w:displacedByCustomXml="prev"/>
            <w:tc>
              <w:tcPr>
                <w:tcW w:w="11047" w:type="dxa"/>
                <w:gridSpan w:val="3"/>
              </w:tcPr>
              <w:p w14:paraId="55A6C419" w14:textId="794B3F71" w:rsidR="00275147" w:rsidRDefault="00D54234" w:rsidP="009E2BA5">
                <w:pPr>
                  <w:rPr>
                    <w:color w:val="FFFFFF" w:themeColor="background1"/>
                  </w:rPr>
                </w:pPr>
                <w:r>
                  <w:t xml:space="preserve">      </w:t>
                </w:r>
              </w:p>
            </w:tc>
            <w:permEnd w:id="631115246" w:displacedByCustomXml="next"/>
          </w:sdtContent>
        </w:sdt>
      </w:tr>
      <w:tr w:rsidR="00275147" w14:paraId="5F04D391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00E1519E" w14:textId="14A8C990" w:rsidR="00275147" w:rsidRPr="00275147" w:rsidRDefault="00275147" w:rsidP="009E2BA5">
            <w:r>
              <w:t xml:space="preserve">3. </w:t>
            </w:r>
            <w:r>
              <w:rPr>
                <w:sz w:val="20"/>
                <w:szCs w:val="20"/>
              </w:rPr>
              <w:t>Vurdering av personens hjelpebehov</w:t>
            </w:r>
          </w:p>
        </w:tc>
      </w:tr>
      <w:tr w:rsidR="00275147" w14:paraId="33A00CE8" w14:textId="77777777" w:rsidTr="00275147">
        <w:trPr>
          <w:trHeight w:val="1268"/>
        </w:trPr>
        <w:sdt>
          <w:sdtPr>
            <w:rPr>
              <w:color w:val="FFFFFF" w:themeColor="background1"/>
            </w:rPr>
            <w:id w:val="-35128745"/>
            <w:placeholder>
              <w:docPart w:val="14EFDC85048146D28C75B32F39547D98"/>
            </w:placeholder>
          </w:sdtPr>
          <w:sdtEndPr/>
          <w:sdtContent>
            <w:permStart w:id="2037592817" w:edGrp="everyone" w:displacedByCustomXml="prev"/>
            <w:tc>
              <w:tcPr>
                <w:tcW w:w="11047" w:type="dxa"/>
                <w:gridSpan w:val="3"/>
              </w:tcPr>
              <w:p w14:paraId="57355238" w14:textId="2CCC0D4E" w:rsidR="00275147" w:rsidRDefault="003A3CD0" w:rsidP="009E2BA5">
                <w:pPr>
                  <w:rPr>
                    <w:color w:val="FFFFFF" w:themeColor="background1"/>
                  </w:rPr>
                </w:pPr>
                <w:r>
                  <w:t xml:space="preserve">      </w:t>
                </w:r>
              </w:p>
            </w:tc>
            <w:permEnd w:id="2037592817" w:displacedByCustomXml="next"/>
          </w:sdtContent>
        </w:sdt>
      </w:tr>
      <w:tr w:rsidR="00275147" w14:paraId="2DEABBE4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1E1BDC9A" w14:textId="5942D250" w:rsidR="00275147" w:rsidRPr="00275147" w:rsidRDefault="00275147" w:rsidP="009E2BA5">
            <w:r>
              <w:t xml:space="preserve">4. </w:t>
            </w:r>
            <w:r>
              <w:rPr>
                <w:sz w:val="20"/>
                <w:szCs w:val="20"/>
              </w:rPr>
              <w:t>Symptomer og f</w:t>
            </w:r>
            <w:r w:rsidRPr="0077186D">
              <w:rPr>
                <w:sz w:val="20"/>
                <w:szCs w:val="20"/>
              </w:rPr>
              <w:t>orventet prognose</w:t>
            </w:r>
          </w:p>
        </w:tc>
      </w:tr>
      <w:tr w:rsidR="00275147" w14:paraId="503AE651" w14:textId="77777777" w:rsidTr="00275147">
        <w:trPr>
          <w:trHeight w:val="993"/>
        </w:trPr>
        <w:sdt>
          <w:sdtPr>
            <w:rPr>
              <w:color w:val="FFFFFF" w:themeColor="background1"/>
            </w:rPr>
            <w:id w:val="-347101725"/>
            <w:placeholder>
              <w:docPart w:val="0A73EA9BF0B84CC1BACD935F88455422"/>
            </w:placeholder>
          </w:sdtPr>
          <w:sdtEndPr/>
          <w:sdtContent>
            <w:permStart w:id="1580430252" w:edGrp="everyone" w:displacedByCustomXml="prev"/>
            <w:tc>
              <w:tcPr>
                <w:tcW w:w="11047" w:type="dxa"/>
                <w:gridSpan w:val="3"/>
              </w:tcPr>
              <w:p w14:paraId="2136D94B" w14:textId="4436AE7E" w:rsidR="00275147" w:rsidRDefault="003A3CD0" w:rsidP="009E2BA5">
                <w:pPr>
                  <w:rPr>
                    <w:color w:val="FFFFFF" w:themeColor="background1"/>
                  </w:rPr>
                </w:pPr>
                <w:r>
                  <w:t xml:space="preserve">  </w:t>
                </w:r>
                <w:r w:rsidR="00D54234">
                  <w:t xml:space="preserve"> </w:t>
                </w:r>
                <w:r>
                  <w:t xml:space="preserve">   </w:t>
                </w:r>
              </w:p>
            </w:tc>
            <w:permEnd w:id="1580430252" w:displacedByCustomXml="next"/>
          </w:sdtContent>
        </w:sdt>
      </w:tr>
      <w:tr w:rsidR="00275147" w14:paraId="0FF2E86C" w14:textId="77777777" w:rsidTr="00275147">
        <w:tc>
          <w:tcPr>
            <w:tcW w:w="11047" w:type="dxa"/>
            <w:gridSpan w:val="3"/>
            <w:shd w:val="clear" w:color="auto" w:fill="C5E0B3" w:themeFill="accent6" w:themeFillTint="66"/>
          </w:tcPr>
          <w:p w14:paraId="3BA04E91" w14:textId="74CC6934" w:rsidR="00275147" w:rsidRPr="00275147" w:rsidRDefault="00275147" w:rsidP="009E2BA5">
            <w:r>
              <w:t xml:space="preserve">5. Andre kommentarer </w:t>
            </w:r>
          </w:p>
        </w:tc>
      </w:tr>
      <w:tr w:rsidR="00275147" w14:paraId="562613E8" w14:textId="77777777" w:rsidTr="003A3CD0">
        <w:trPr>
          <w:trHeight w:val="1961"/>
        </w:trPr>
        <w:sdt>
          <w:sdtPr>
            <w:rPr>
              <w:color w:val="FFFFFF" w:themeColor="background1"/>
            </w:rPr>
            <w:id w:val="1582640375"/>
            <w:placeholder>
              <w:docPart w:val="DF59CDF38F4646EABDE9A09E84CA270F"/>
            </w:placeholder>
          </w:sdtPr>
          <w:sdtEndPr/>
          <w:sdtContent>
            <w:permStart w:id="1835092929" w:edGrp="everyone" w:displacedByCustomXml="prev"/>
            <w:tc>
              <w:tcPr>
                <w:tcW w:w="11047" w:type="dxa"/>
                <w:gridSpan w:val="3"/>
              </w:tcPr>
              <w:p w14:paraId="79CBA121" w14:textId="5EB61BAC" w:rsidR="003A3CD0" w:rsidRDefault="003A3CD0" w:rsidP="003A3CD0">
                <w:pPr>
                  <w:rPr>
                    <w:color w:val="FFFFFF" w:themeColor="background1"/>
                  </w:rPr>
                </w:pPr>
                <w:r>
                  <w:t xml:space="preserve">   </w:t>
                </w:r>
              </w:p>
              <w:p w14:paraId="2CB27B04" w14:textId="20A03E69" w:rsidR="00275147" w:rsidRDefault="00275147" w:rsidP="009E2BA5">
                <w:pPr>
                  <w:rPr>
                    <w:color w:val="FFFFFF" w:themeColor="background1"/>
                  </w:rPr>
                </w:pPr>
              </w:p>
            </w:tc>
            <w:permEnd w:id="1835092929" w:displacedByCustomXml="next"/>
          </w:sdtContent>
        </w:sdt>
      </w:tr>
      <w:tr w:rsidR="003A3CD0" w14:paraId="5664D833" w14:textId="77777777" w:rsidTr="003A3CD0">
        <w:trPr>
          <w:trHeight w:val="280"/>
        </w:trPr>
        <w:tc>
          <w:tcPr>
            <w:tcW w:w="11047" w:type="dxa"/>
            <w:gridSpan w:val="3"/>
            <w:shd w:val="clear" w:color="auto" w:fill="D9E2F3" w:themeFill="accent1" w:themeFillTint="33"/>
          </w:tcPr>
          <w:p w14:paraId="61215272" w14:textId="366EC5D6" w:rsidR="003A3CD0" w:rsidRPr="003A3CD0" w:rsidRDefault="003A3CD0" w:rsidP="009E2BA5">
            <w:r>
              <w:t xml:space="preserve">Legens underskrift </w:t>
            </w:r>
          </w:p>
        </w:tc>
      </w:tr>
      <w:tr w:rsidR="003A3CD0" w14:paraId="1A2C1A12" w14:textId="73F01B1B" w:rsidTr="003A3CD0">
        <w:trPr>
          <w:trHeight w:val="495"/>
        </w:trPr>
        <w:tc>
          <w:tcPr>
            <w:tcW w:w="1408" w:type="dxa"/>
            <w:shd w:val="clear" w:color="auto" w:fill="D9E2F3" w:themeFill="accent1" w:themeFillTint="33"/>
          </w:tcPr>
          <w:p w14:paraId="17F12BDA" w14:textId="061AE981" w:rsidR="003A3CD0" w:rsidRDefault="003A3CD0" w:rsidP="009E2BA5">
            <w:r>
              <w:t>Sted</w:t>
            </w:r>
          </w:p>
        </w:tc>
        <w:sdt>
          <w:sdtPr>
            <w:id w:val="-1548294346"/>
            <w:placeholder>
              <w:docPart w:val="DefaultPlaceholder_-1854013440"/>
            </w:placeholder>
          </w:sdtPr>
          <w:sdtEndPr/>
          <w:sdtContent>
            <w:permStart w:id="2081122667" w:edGrp="everyone" w:displacedByCustomXml="prev"/>
            <w:tc>
              <w:tcPr>
                <w:tcW w:w="4577" w:type="dxa"/>
                <w:shd w:val="clear" w:color="auto" w:fill="D9E2F3" w:themeFill="accent1" w:themeFillTint="33"/>
              </w:tcPr>
              <w:p w14:paraId="3FCFA731" w14:textId="5FC1C461" w:rsidR="003A3CD0" w:rsidRDefault="00D54234" w:rsidP="009E2BA5">
                <w:r>
                  <w:t xml:space="preserve">      </w:t>
                </w:r>
              </w:p>
            </w:tc>
            <w:permEnd w:id="2081122667" w:displacedByCustomXml="next"/>
          </w:sdtContent>
        </w:sdt>
        <w:tc>
          <w:tcPr>
            <w:tcW w:w="5062" w:type="dxa"/>
            <w:vMerge w:val="restart"/>
            <w:shd w:val="clear" w:color="auto" w:fill="D9E2F3" w:themeFill="accent1" w:themeFillTint="33"/>
          </w:tcPr>
          <w:p w14:paraId="5D4CDEC1" w14:textId="7BAA2277" w:rsidR="003A3CD0" w:rsidRDefault="003A3CD0" w:rsidP="009E2BA5">
            <w:r>
              <w:t xml:space="preserve">Underskrift </w:t>
            </w:r>
          </w:p>
        </w:tc>
      </w:tr>
      <w:tr w:rsidR="003A3CD0" w14:paraId="36056BE5" w14:textId="77777777" w:rsidTr="003A3CD0">
        <w:trPr>
          <w:trHeight w:val="487"/>
        </w:trPr>
        <w:tc>
          <w:tcPr>
            <w:tcW w:w="1408" w:type="dxa"/>
            <w:shd w:val="clear" w:color="auto" w:fill="D9E2F3" w:themeFill="accent1" w:themeFillTint="33"/>
          </w:tcPr>
          <w:p w14:paraId="30C7B1CD" w14:textId="50621717" w:rsidR="003A3CD0" w:rsidRDefault="003A3CD0" w:rsidP="009E2BA5">
            <w:r>
              <w:t>Dato</w:t>
            </w:r>
          </w:p>
        </w:tc>
        <w:sdt>
          <w:sdtPr>
            <w:id w:val="1046717073"/>
            <w:placeholder>
              <w:docPart w:val="DefaultPlaceholder_-1854013440"/>
            </w:placeholder>
          </w:sdtPr>
          <w:sdtEndPr/>
          <w:sdtContent>
            <w:permStart w:id="33763737" w:edGrp="everyone" w:displacedByCustomXml="prev"/>
            <w:tc>
              <w:tcPr>
                <w:tcW w:w="4577" w:type="dxa"/>
                <w:shd w:val="clear" w:color="auto" w:fill="D9E2F3" w:themeFill="accent1" w:themeFillTint="33"/>
              </w:tcPr>
              <w:p w14:paraId="77FCD39F" w14:textId="0DDD4611" w:rsidR="003A3CD0" w:rsidRDefault="00D54234" w:rsidP="009E2BA5">
                <w:r>
                  <w:t xml:space="preserve">       </w:t>
                </w:r>
              </w:p>
            </w:tc>
            <w:permEnd w:id="33763737" w:displacedByCustomXml="next"/>
          </w:sdtContent>
        </w:sdt>
        <w:tc>
          <w:tcPr>
            <w:tcW w:w="5062" w:type="dxa"/>
            <w:vMerge/>
            <w:shd w:val="clear" w:color="auto" w:fill="D9E2F3" w:themeFill="accent1" w:themeFillTint="33"/>
          </w:tcPr>
          <w:p w14:paraId="394F65E9" w14:textId="77777777" w:rsidR="003A3CD0" w:rsidRDefault="003A3CD0" w:rsidP="009E2BA5"/>
        </w:tc>
      </w:tr>
    </w:tbl>
    <w:p w14:paraId="1728DC5B" w14:textId="77777777" w:rsidR="00275147" w:rsidRPr="004233BF" w:rsidRDefault="00275147" w:rsidP="009E2BA5">
      <w:pPr>
        <w:rPr>
          <w:color w:val="FFFFFF" w:themeColor="background1"/>
        </w:rPr>
      </w:pPr>
    </w:p>
    <w:sectPr w:rsidR="00275147" w:rsidRPr="00423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2E74" w14:textId="77777777" w:rsidR="00E85CCD" w:rsidRDefault="00E85CCD" w:rsidP="00E85CCD">
      <w:pPr>
        <w:spacing w:after="0" w:line="240" w:lineRule="auto"/>
      </w:pPr>
      <w:r>
        <w:separator/>
      </w:r>
    </w:p>
  </w:endnote>
  <w:endnote w:type="continuationSeparator" w:id="0">
    <w:p w14:paraId="4BC77156" w14:textId="77777777" w:rsidR="00E85CCD" w:rsidRDefault="00E85CCD" w:rsidP="00E8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DE6D" w14:textId="77777777" w:rsidR="00E85CCD" w:rsidRDefault="00E85CCD" w:rsidP="00E85CCD">
      <w:pPr>
        <w:spacing w:after="0" w:line="240" w:lineRule="auto"/>
      </w:pPr>
      <w:r>
        <w:separator/>
      </w:r>
    </w:p>
  </w:footnote>
  <w:footnote w:type="continuationSeparator" w:id="0">
    <w:p w14:paraId="06EB88EE" w14:textId="77777777" w:rsidR="00E85CCD" w:rsidRDefault="00E85CCD" w:rsidP="00E8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3930"/>
    <w:multiLevelType w:val="hybridMultilevel"/>
    <w:tmpl w:val="66867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5243"/>
    <w:multiLevelType w:val="hybridMultilevel"/>
    <w:tmpl w:val="4F9A339E"/>
    <w:lvl w:ilvl="0" w:tplc="116EE87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70664"/>
    <w:multiLevelType w:val="hybridMultilevel"/>
    <w:tmpl w:val="66867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BA0"/>
    <w:multiLevelType w:val="hybridMultilevel"/>
    <w:tmpl w:val="008C5DD6"/>
    <w:lvl w:ilvl="0" w:tplc="4EC68F1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6750" w:hanging="360"/>
      </w:pPr>
    </w:lvl>
    <w:lvl w:ilvl="2" w:tplc="0414001B" w:tentative="1">
      <w:start w:val="1"/>
      <w:numFmt w:val="lowerRoman"/>
      <w:lvlText w:val="%3."/>
      <w:lvlJc w:val="right"/>
      <w:pPr>
        <w:ind w:left="7470" w:hanging="180"/>
      </w:pPr>
    </w:lvl>
    <w:lvl w:ilvl="3" w:tplc="0414000F" w:tentative="1">
      <w:start w:val="1"/>
      <w:numFmt w:val="decimal"/>
      <w:lvlText w:val="%4."/>
      <w:lvlJc w:val="left"/>
      <w:pPr>
        <w:ind w:left="8190" w:hanging="360"/>
      </w:pPr>
    </w:lvl>
    <w:lvl w:ilvl="4" w:tplc="04140019" w:tentative="1">
      <w:start w:val="1"/>
      <w:numFmt w:val="lowerLetter"/>
      <w:lvlText w:val="%5."/>
      <w:lvlJc w:val="left"/>
      <w:pPr>
        <w:ind w:left="8910" w:hanging="360"/>
      </w:pPr>
    </w:lvl>
    <w:lvl w:ilvl="5" w:tplc="0414001B" w:tentative="1">
      <w:start w:val="1"/>
      <w:numFmt w:val="lowerRoman"/>
      <w:lvlText w:val="%6."/>
      <w:lvlJc w:val="right"/>
      <w:pPr>
        <w:ind w:left="9630" w:hanging="180"/>
      </w:pPr>
    </w:lvl>
    <w:lvl w:ilvl="6" w:tplc="0414000F" w:tentative="1">
      <w:start w:val="1"/>
      <w:numFmt w:val="decimal"/>
      <w:lvlText w:val="%7."/>
      <w:lvlJc w:val="left"/>
      <w:pPr>
        <w:ind w:left="10350" w:hanging="360"/>
      </w:pPr>
    </w:lvl>
    <w:lvl w:ilvl="7" w:tplc="04140019" w:tentative="1">
      <w:start w:val="1"/>
      <w:numFmt w:val="lowerLetter"/>
      <w:lvlText w:val="%8."/>
      <w:lvlJc w:val="left"/>
      <w:pPr>
        <w:ind w:left="11070" w:hanging="360"/>
      </w:pPr>
    </w:lvl>
    <w:lvl w:ilvl="8" w:tplc="0414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 w15:restartNumberingAfterBreak="0">
    <w:nsid w:val="68FF4BE4"/>
    <w:multiLevelType w:val="hybridMultilevel"/>
    <w:tmpl w:val="54F837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p06hHIpWNEQKC3JhlkdTgg2/6YxkBTecXKunBVTo6kNnYX93S7wNeR24DgjCIsYaUjn1uDvUh30RcjBUEg1csQ==" w:salt="qlTFHpV439Xb7WHklSal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CD"/>
    <w:rsid w:val="000223B9"/>
    <w:rsid w:val="00050158"/>
    <w:rsid w:val="00077ECB"/>
    <w:rsid w:val="000861A3"/>
    <w:rsid w:val="001F3AC8"/>
    <w:rsid w:val="00275147"/>
    <w:rsid w:val="002B5FA6"/>
    <w:rsid w:val="002B71A5"/>
    <w:rsid w:val="002D7E5D"/>
    <w:rsid w:val="00360ADE"/>
    <w:rsid w:val="003A3CD0"/>
    <w:rsid w:val="004233BF"/>
    <w:rsid w:val="00432250"/>
    <w:rsid w:val="00465BE7"/>
    <w:rsid w:val="004926D3"/>
    <w:rsid w:val="00651E4F"/>
    <w:rsid w:val="00697BE6"/>
    <w:rsid w:val="00745224"/>
    <w:rsid w:val="00751521"/>
    <w:rsid w:val="007E7059"/>
    <w:rsid w:val="00804500"/>
    <w:rsid w:val="008C7B13"/>
    <w:rsid w:val="0090504C"/>
    <w:rsid w:val="009A2F01"/>
    <w:rsid w:val="009E2BA5"/>
    <w:rsid w:val="00A60F92"/>
    <w:rsid w:val="00B0054A"/>
    <w:rsid w:val="00B17D5B"/>
    <w:rsid w:val="00B84B79"/>
    <w:rsid w:val="00C156B8"/>
    <w:rsid w:val="00C4737F"/>
    <w:rsid w:val="00D54234"/>
    <w:rsid w:val="00D703A5"/>
    <w:rsid w:val="00DA2BDB"/>
    <w:rsid w:val="00DC1D73"/>
    <w:rsid w:val="00E85CCD"/>
    <w:rsid w:val="00F7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D9FDD"/>
  <w15:chartTrackingRefBased/>
  <w15:docId w15:val="{BCACFBC3-2E9B-4E68-9E70-A5C8F038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2BDB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B5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49B9F3F9F14F63BD7F70BA202356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E6D92-75E0-402B-9F5E-9677C8FE9D8B}"/>
      </w:docPartPr>
      <w:docPartBody>
        <w:p w:rsidR="00B46C8F" w:rsidRDefault="00B46C8F" w:rsidP="00360ADE">
          <w:pPr>
            <w:spacing w:after="0"/>
            <w:ind w:left="3"/>
            <w:jc w:val="center"/>
          </w:pPr>
          <w:r>
            <w:rPr>
              <w:b/>
              <w:sz w:val="32"/>
            </w:rPr>
            <w:t>Legeerklæring</w:t>
          </w:r>
        </w:p>
        <w:p w:rsidR="00FA6128" w:rsidRDefault="00B46C8F" w:rsidP="00B46C8F">
          <w:pPr>
            <w:pStyle w:val="C649B9F3F9F14F63BD7F70BA202356033"/>
          </w:pPr>
          <w:r>
            <w:rPr>
              <w:b/>
              <w:sz w:val="18"/>
            </w:rPr>
            <w:t>Vedlegg til SØKNAD OM TILSKUDD FOR BOSETTING AV PERSONER MED NEDSATT FUNKSJONSEVNE OG/ELLER ATFERDSVANSKER Rundskriv 05/2020 IMDi.</w:t>
          </w:r>
        </w:p>
      </w:docPartBody>
    </w:docPart>
    <w:docPart>
      <w:docPartPr>
        <w:name w:val="6BA31021ABD944D4AFECB9393A2EB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9F2E6-CA91-4E45-910B-F1F027BF14E9}"/>
      </w:docPartPr>
      <w:docPartBody>
        <w:p w:rsidR="00FC210E" w:rsidRDefault="00B46C8F" w:rsidP="00B46C8F">
          <w:pPr>
            <w:pStyle w:val="6BA31021ABD944D4AFECB9393A2EB98A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7B84AC5BE1443E1A3744A8984EA4D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1FA651-36EF-4BFE-AF55-1AE9018AA68F}"/>
      </w:docPartPr>
      <w:docPartBody>
        <w:p w:rsidR="00FC210E" w:rsidRDefault="00B46C8F" w:rsidP="00B46C8F">
          <w:pPr>
            <w:pStyle w:val="B7B84AC5BE1443E1A3744A8984EA4DE1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4EFDC85048146D28C75B32F39547D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2AC7BF-61FF-409D-AD59-2F059A8619FA}"/>
      </w:docPartPr>
      <w:docPartBody>
        <w:p w:rsidR="00FC210E" w:rsidRDefault="00B46C8F" w:rsidP="00B46C8F">
          <w:pPr>
            <w:pStyle w:val="14EFDC85048146D28C75B32F39547D98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A73EA9BF0B84CC1BACD935F88455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339CA9-6AD1-41EA-8021-29405D459D8B}"/>
      </w:docPartPr>
      <w:docPartBody>
        <w:p w:rsidR="00FC210E" w:rsidRDefault="00B46C8F" w:rsidP="00B46C8F">
          <w:pPr>
            <w:pStyle w:val="0A73EA9BF0B84CC1BACD935F88455422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F59CDF38F4646EABDE9A09E84CA27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7D6399-0FA2-4A33-AD68-D64F79534B50}"/>
      </w:docPartPr>
      <w:docPartBody>
        <w:p w:rsidR="00FC210E" w:rsidRDefault="00B46C8F" w:rsidP="00B46C8F">
          <w:pPr>
            <w:pStyle w:val="DF59CDF38F4646EABDE9A09E84CA270F"/>
          </w:pPr>
          <w:r w:rsidRPr="00BF0441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D2C85-7EA0-45EC-94BF-4E5E245C7760}"/>
      </w:docPartPr>
      <w:docPartBody>
        <w:p w:rsidR="00B409B7" w:rsidRDefault="00FC210E">
          <w:r w:rsidRPr="00D730DB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40"/>
    <w:rsid w:val="001303E2"/>
    <w:rsid w:val="008D3740"/>
    <w:rsid w:val="00957710"/>
    <w:rsid w:val="00B409B7"/>
    <w:rsid w:val="00B46C8F"/>
    <w:rsid w:val="00FA6128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4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C210E"/>
    <w:rPr>
      <w:color w:val="808080"/>
    </w:rPr>
  </w:style>
  <w:style w:type="table" w:styleId="Tabellrutenett">
    <w:name w:val="Table Grid"/>
    <w:basedOn w:val="Vanligtabell"/>
    <w:uiPriority w:val="39"/>
    <w:rsid w:val="001303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BA31021ABD944D4AFECB9393A2EB98A">
    <w:name w:val="6BA31021ABD944D4AFECB9393A2EB98A"/>
    <w:rsid w:val="00B46C8F"/>
    <w:rPr>
      <w:rFonts w:eastAsiaTheme="minorHAnsi"/>
      <w:lang w:eastAsia="en-US"/>
    </w:rPr>
  </w:style>
  <w:style w:type="paragraph" w:customStyle="1" w:styleId="B7B84AC5BE1443E1A3744A8984EA4DE1">
    <w:name w:val="B7B84AC5BE1443E1A3744A8984EA4DE1"/>
    <w:rsid w:val="00B46C8F"/>
    <w:rPr>
      <w:rFonts w:eastAsiaTheme="minorHAnsi"/>
      <w:lang w:eastAsia="en-US"/>
    </w:rPr>
  </w:style>
  <w:style w:type="paragraph" w:customStyle="1" w:styleId="14EFDC85048146D28C75B32F39547D98">
    <w:name w:val="14EFDC85048146D28C75B32F39547D98"/>
    <w:rsid w:val="00B46C8F"/>
    <w:rPr>
      <w:rFonts w:eastAsiaTheme="minorHAnsi"/>
      <w:lang w:eastAsia="en-US"/>
    </w:rPr>
  </w:style>
  <w:style w:type="paragraph" w:customStyle="1" w:styleId="0A73EA9BF0B84CC1BACD935F88455422">
    <w:name w:val="0A73EA9BF0B84CC1BACD935F88455422"/>
    <w:rsid w:val="00B46C8F"/>
    <w:rPr>
      <w:rFonts w:eastAsiaTheme="minorHAnsi"/>
      <w:lang w:eastAsia="en-US"/>
    </w:rPr>
  </w:style>
  <w:style w:type="paragraph" w:customStyle="1" w:styleId="DF59CDF38F4646EABDE9A09E84CA270F">
    <w:name w:val="DF59CDF38F4646EABDE9A09E84CA270F"/>
    <w:rsid w:val="00B46C8F"/>
    <w:rPr>
      <w:rFonts w:eastAsiaTheme="minorHAnsi"/>
      <w:lang w:eastAsia="en-US"/>
    </w:rPr>
  </w:style>
  <w:style w:type="paragraph" w:customStyle="1" w:styleId="C649B9F3F9F14F63BD7F70BA202356033">
    <w:name w:val="C649B9F3F9F14F63BD7F70BA202356033"/>
    <w:rsid w:val="00B46C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Fakher Haidar</dc:creator>
  <cp:keywords/>
  <dc:description/>
  <cp:lastModifiedBy>Eva Olssøn</cp:lastModifiedBy>
  <cp:revision>2</cp:revision>
  <dcterms:created xsi:type="dcterms:W3CDTF">2020-10-30T10:48:00Z</dcterms:created>
  <dcterms:modified xsi:type="dcterms:W3CDTF">2020-10-30T10:48:00Z</dcterms:modified>
</cp:coreProperties>
</file>